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B3A" w:rsidRDefault="00F66B3A" w:rsidP="00F66B3A">
      <w:r>
        <w:t>Fordi mennesket er _____1 svagt________ har det behov at for at _______2 underkaste_______ sig guden gennem et altomfattende lovsystem, der omfatter både den ___3 private__________ og den _____4 offentlige______ sfære. Dette lovsystem kaldes ______5 sharia_______, som egentlig betyder _______6 ved vandhullet_______________ og kan opfattes som guds _____7 lov________ eller _______8 anbefaling_________.</w:t>
      </w:r>
    </w:p>
    <w:p w:rsidR="00F66B3A" w:rsidRDefault="00F66B3A" w:rsidP="00F66B3A">
      <w:r>
        <w:t xml:space="preserve">Ved at følge dette lovsystem kan mennesket bedre styre sin indbyggede ______9 svaghed_______ og leve et liv i _____10 fred_______ efter gudens _______11 </w:t>
      </w:r>
      <w:proofErr w:type="spellStart"/>
      <w:r>
        <w:t>retlednng</w:t>
      </w:r>
      <w:proofErr w:type="spellEnd"/>
      <w:r>
        <w:t xml:space="preserve">_________, som beskrevet i _____12 koranen_________ og i _____13 hadith_______, hvor man kan se profeten Mohammeds ____14 </w:t>
      </w:r>
      <w:proofErr w:type="spellStart"/>
      <w:r>
        <w:t>sunna</w:t>
      </w:r>
      <w:proofErr w:type="spellEnd"/>
      <w:r>
        <w:t>_____.</w:t>
      </w:r>
    </w:p>
    <w:p w:rsidR="00EC0C45" w:rsidRDefault="00EC0C45">
      <w:bookmarkStart w:id="0" w:name="_GoBack"/>
      <w:bookmarkEnd w:id="0"/>
    </w:p>
    <w:sectPr w:rsidR="00EC0C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3A"/>
    <w:rsid w:val="00011F7B"/>
    <w:rsid w:val="00DA21FD"/>
    <w:rsid w:val="00EC0C45"/>
    <w:rsid w:val="00F6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37C6A-D47E-443F-BCC5-66609938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Molander</dc:creator>
  <cp:keywords/>
  <dc:description/>
  <cp:lastModifiedBy>Andreas Molander</cp:lastModifiedBy>
  <cp:revision>1</cp:revision>
  <dcterms:created xsi:type="dcterms:W3CDTF">2018-06-19T11:22:00Z</dcterms:created>
  <dcterms:modified xsi:type="dcterms:W3CDTF">2018-06-19T11:23:00Z</dcterms:modified>
</cp:coreProperties>
</file>